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CC7236" w:rsidRDefault="00C130DE">
      <w:r>
        <w:rPr>
          <w:rFonts w:hint="eastAsia"/>
        </w:rPr>
        <w:t>NFR</w:t>
      </w:r>
      <w:r w:rsidR="000716E3">
        <w:t>----screen rotation</w:t>
      </w:r>
    </w:p>
    <w:p w:rsidR="00FB0158" w:rsidRDefault="000716E3">
      <w:r>
        <w:t>In this requirement, we implement it by</w:t>
      </w:r>
      <w:r w:rsidR="00FB0158">
        <w:t>:</w:t>
      </w:r>
    </w:p>
    <w:p w:rsidR="000716E3" w:rsidRDefault="00FB0158" w:rsidP="00FB0158">
      <w:pPr>
        <w:pStyle w:val="a5"/>
        <w:numPr>
          <w:ilvl w:val="0"/>
          <w:numId w:val="1"/>
        </w:numPr>
        <w:ind w:firstLineChars="0"/>
      </w:pPr>
      <w:r>
        <w:t>C</w:t>
      </w:r>
      <w:r w:rsidR="000716E3">
        <w:t>reating a land layout directory. In this directory, we add land layouts corresponding to layout of portrait.</w:t>
      </w:r>
    </w:p>
    <w:p w:rsidR="00FB0158" w:rsidRDefault="00FB0158" w:rsidP="00FB0158">
      <w:pPr>
        <w:pStyle w:val="a5"/>
        <w:numPr>
          <w:ilvl w:val="0"/>
          <w:numId w:val="1"/>
        </w:numPr>
        <w:ind w:firstLineChars="0"/>
      </w:pPr>
      <w:r>
        <w:t>Modify the detailed xml file, for example, change the relationship and distance of two adjacent buttons</w:t>
      </w:r>
    </w:p>
    <w:p w:rsidR="000716E3" w:rsidRDefault="003934D8">
      <w:r>
        <w:t>Here are comparisons before and after the screen rotation</w:t>
      </w:r>
      <w:r w:rsidR="000716E3">
        <w:t xml:space="preserve"> </w:t>
      </w:r>
      <w:r>
        <w:t>implementation:</w:t>
      </w:r>
    </w:p>
    <w:p w:rsidR="003934D8" w:rsidRDefault="003934D8">
      <w:r>
        <w:t>Activity_main.xml (portrait):</w:t>
      </w:r>
    </w:p>
    <w:p w:rsidR="003934D8" w:rsidRDefault="003934D8">
      <w:r w:rsidRPr="003934D8">
        <w:drawing>
          <wp:inline distT="0" distB="0" distL="0" distR="0" wp14:anchorId="47326A46" wp14:editId="7423EA80">
            <wp:extent cx="1509320" cy="259080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ain_port.tiff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09449" cy="2591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34D8" w:rsidRDefault="003934D8" w:rsidP="003934D8">
      <w:r>
        <w:t>Activity_main.xml (land before):</w:t>
      </w:r>
    </w:p>
    <w:p w:rsidR="003934D8" w:rsidRDefault="003934D8" w:rsidP="003934D8">
      <w:r>
        <w:rPr>
          <w:noProof/>
        </w:rPr>
        <w:drawing>
          <wp:inline distT="0" distB="0" distL="0" distR="0">
            <wp:extent cx="2971800" cy="1654541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ain_land_old.tiff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2086" cy="165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34D8" w:rsidRDefault="003934D8" w:rsidP="003934D8"/>
    <w:p w:rsidR="003934D8" w:rsidRDefault="003934D8" w:rsidP="003934D8">
      <w:r>
        <w:t>Activity_main.xml (land after):</w:t>
      </w:r>
    </w:p>
    <w:p w:rsidR="003934D8" w:rsidRDefault="003934D8" w:rsidP="003934D8">
      <w:r>
        <w:rPr>
          <w:noProof/>
        </w:rPr>
        <w:drawing>
          <wp:inline distT="0" distB="0" distL="0" distR="0">
            <wp:extent cx="3086100" cy="1667982"/>
            <wp:effectExtent l="0" t="0" r="0" b="889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ain_land.tiff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6738" cy="1668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34D8" w:rsidRDefault="003934D8" w:rsidP="003934D8"/>
    <w:p w:rsidR="00FB0158" w:rsidRDefault="00FB0158" w:rsidP="003934D8"/>
    <w:p w:rsidR="003934D8" w:rsidRDefault="00FB0158" w:rsidP="003934D8">
      <w:proofErr w:type="gramStart"/>
      <w:r>
        <w:t>activity</w:t>
      </w:r>
      <w:proofErr w:type="gramEnd"/>
      <w:r>
        <w:t>_login.xml (portrait)</w:t>
      </w:r>
    </w:p>
    <w:p w:rsidR="00FB0158" w:rsidRDefault="00FB0158" w:rsidP="003934D8"/>
    <w:p w:rsidR="00FB0158" w:rsidRDefault="00FB0158" w:rsidP="003934D8"/>
    <w:p w:rsidR="00FB0158" w:rsidRDefault="00FB0158" w:rsidP="003934D8"/>
    <w:p w:rsidR="00FB0158" w:rsidRDefault="00FB0158" w:rsidP="003934D8">
      <w:r>
        <w:rPr>
          <w:noProof/>
        </w:rPr>
        <w:drawing>
          <wp:inline distT="0" distB="0" distL="0" distR="0" wp14:anchorId="10F8B904" wp14:editId="30DE8A79">
            <wp:extent cx="1611153" cy="274320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gin_port.tiff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11600" cy="2743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0158" w:rsidRDefault="00FB0158" w:rsidP="00FB0158">
      <w:proofErr w:type="gramStart"/>
      <w:r>
        <w:t>activity</w:t>
      </w:r>
      <w:proofErr w:type="gramEnd"/>
      <w:r>
        <w:t>_login.xml (land before)</w:t>
      </w:r>
    </w:p>
    <w:p w:rsidR="00FB0158" w:rsidRDefault="00FB0158" w:rsidP="00FB0158">
      <w:r>
        <w:rPr>
          <w:noProof/>
        </w:rPr>
        <w:drawing>
          <wp:inline distT="0" distB="0" distL="0" distR="0">
            <wp:extent cx="3086100" cy="1709253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gin_land_old.tiff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1709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0158" w:rsidRDefault="00FB0158" w:rsidP="00FB0158"/>
    <w:p w:rsidR="00FB0158" w:rsidRDefault="00FB0158" w:rsidP="00FB0158">
      <w:proofErr w:type="gramStart"/>
      <w:r>
        <w:t>activity</w:t>
      </w:r>
      <w:proofErr w:type="gramEnd"/>
      <w:r>
        <w:t>_login.xml (land after)</w:t>
      </w:r>
    </w:p>
    <w:p w:rsidR="00FB0158" w:rsidRDefault="00FB0158" w:rsidP="00FB0158">
      <w:r>
        <w:rPr>
          <w:noProof/>
        </w:rPr>
        <w:drawing>
          <wp:inline distT="0" distB="0" distL="0" distR="0">
            <wp:extent cx="3086100" cy="1656827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gin_land.tiff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6714" cy="1657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0158" w:rsidRDefault="00FB0158" w:rsidP="00FB0158"/>
    <w:p w:rsidR="00FB0158" w:rsidRDefault="00FB0158" w:rsidP="00FB0158">
      <w:proofErr w:type="gramStart"/>
      <w:r>
        <w:t>activity</w:t>
      </w:r>
      <w:proofErr w:type="gramEnd"/>
      <w:r>
        <w:t>_newAccount.xml (portrait)</w:t>
      </w:r>
    </w:p>
    <w:p w:rsidR="00FB0158" w:rsidRDefault="00FB0158" w:rsidP="00FB0158">
      <w:r>
        <w:rPr>
          <w:noProof/>
        </w:rPr>
        <w:drawing>
          <wp:inline distT="0" distB="0" distL="0" distR="0">
            <wp:extent cx="2434395" cy="4148667"/>
            <wp:effectExtent l="0" t="0" r="4445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ewuser_port.tiff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4783" cy="4149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0158" w:rsidRDefault="00FB0158" w:rsidP="00FB0158"/>
    <w:p w:rsidR="00FB0158" w:rsidRDefault="00FB0158" w:rsidP="00FB0158">
      <w:proofErr w:type="gramStart"/>
      <w:r>
        <w:t>activity</w:t>
      </w:r>
      <w:proofErr w:type="gramEnd"/>
      <w:r>
        <w:t>_newAccount.xml (land)</w:t>
      </w:r>
    </w:p>
    <w:p w:rsidR="00FB0158" w:rsidRDefault="00FB0158" w:rsidP="00FB0158">
      <w:r>
        <w:rPr>
          <w:noProof/>
        </w:rPr>
        <w:drawing>
          <wp:inline distT="0" distB="0" distL="0" distR="0">
            <wp:extent cx="3432452" cy="1896533"/>
            <wp:effectExtent l="0" t="0" r="0" b="889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ewuser_land.tiff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2452" cy="1896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0158" w:rsidRDefault="00FB0158" w:rsidP="00FB0158"/>
    <w:p w:rsidR="00FB0158" w:rsidRDefault="00FB0158" w:rsidP="00FB0158">
      <w:proofErr w:type="gramStart"/>
      <w:r>
        <w:t>activity</w:t>
      </w:r>
      <w:proofErr w:type="gramEnd"/>
      <w:r>
        <w:t>_footprint_map.xml (portrait)</w:t>
      </w:r>
    </w:p>
    <w:p w:rsidR="00FB0158" w:rsidRDefault="00FB0158" w:rsidP="00FB0158">
      <w:r>
        <w:rPr>
          <w:noProof/>
        </w:rPr>
        <w:drawing>
          <wp:inline distT="0" distB="0" distL="0" distR="0">
            <wp:extent cx="1781252" cy="3141133"/>
            <wp:effectExtent l="0" t="0" r="0" b="889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ap_port.tiff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1482" cy="3141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0158" w:rsidRDefault="00FB0158" w:rsidP="00FB0158"/>
    <w:p w:rsidR="00FB0158" w:rsidRDefault="00FB0158" w:rsidP="00FB0158">
      <w:proofErr w:type="gramStart"/>
      <w:r>
        <w:t>activity</w:t>
      </w:r>
      <w:proofErr w:type="gramEnd"/>
      <w:r>
        <w:t>_footprint_map.xml (portrait)</w:t>
      </w:r>
    </w:p>
    <w:p w:rsidR="00FB0158" w:rsidRDefault="00FB0158" w:rsidP="00FB0158">
      <w:r>
        <w:rPr>
          <w:noProof/>
        </w:rPr>
        <w:drawing>
          <wp:inline distT="0" distB="0" distL="0" distR="0">
            <wp:extent cx="3314700" cy="1715257"/>
            <wp:effectExtent l="0" t="0" r="0" b="1206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ap_land.tiff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6099" cy="1715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0158" w:rsidRDefault="00FB0158" w:rsidP="00FB0158"/>
    <w:p w:rsidR="00FB0158" w:rsidRDefault="00263148" w:rsidP="00FB0158">
      <w:proofErr w:type="gramStart"/>
      <w:r>
        <w:t>and</w:t>
      </w:r>
      <w:proofErr w:type="gramEnd"/>
      <w:r>
        <w:t xml:space="preserve"> we disable the new_</w:t>
      </w:r>
      <w:r w:rsidR="00FB0158">
        <w:t>footprint.xml</w:t>
      </w:r>
      <w:r>
        <w:t xml:space="preserve"> (land) in order to get a better input environment:</w:t>
      </w:r>
    </w:p>
    <w:p w:rsidR="00263148" w:rsidRDefault="00263148" w:rsidP="00FB0158">
      <w:r>
        <w:rPr>
          <w:noProof/>
        </w:rPr>
        <w:drawing>
          <wp:inline distT="0" distB="0" distL="0" distR="0">
            <wp:extent cx="1600200" cy="2736634"/>
            <wp:effectExtent l="0" t="0" r="0" b="698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ewfootprint_port.tiff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0343" cy="2736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0158" w:rsidRDefault="00263148" w:rsidP="00FB0158">
      <w:r>
        <w:t xml:space="preserve">Unit testing using the Android </w:t>
      </w:r>
      <w:proofErr w:type="spellStart"/>
      <w:r>
        <w:t>JUnit</w:t>
      </w:r>
      <w:proofErr w:type="spellEnd"/>
      <w:r>
        <w:t xml:space="preserve"> framework:</w:t>
      </w:r>
    </w:p>
    <w:p w:rsidR="00263148" w:rsidRDefault="00263148" w:rsidP="00FB0158">
      <w:r>
        <w:t xml:space="preserve">In this part, I create </w:t>
      </w:r>
      <w:proofErr w:type="spellStart"/>
      <w:r>
        <w:t>ActivityTest.class</w:t>
      </w:r>
      <w:proofErr w:type="spellEnd"/>
      <w:r>
        <w:t xml:space="preserve"> under </w:t>
      </w:r>
      <w:proofErr w:type="spellStart"/>
      <w:r>
        <w:t>androidTest</w:t>
      </w:r>
      <w:proofErr w:type="spellEnd"/>
      <w:r>
        <w:t xml:space="preserve"> directory. In order to use android test automation framework, I add Robotium.jar into the build path. </w:t>
      </w:r>
      <w:proofErr w:type="spellStart"/>
      <w:r>
        <w:t>Currectly</w:t>
      </w:r>
      <w:proofErr w:type="spellEnd"/>
      <w:r>
        <w:t xml:space="preserve"> I use the newest version 5.2.1.</w:t>
      </w:r>
    </w:p>
    <w:p w:rsidR="00FB0158" w:rsidRDefault="00263148" w:rsidP="00FB0158">
      <w:r>
        <w:t xml:space="preserve">I let the Unit test begin by the </w:t>
      </w:r>
      <w:proofErr w:type="spellStart"/>
      <w:r>
        <w:t>main.class</w:t>
      </w:r>
      <w:proofErr w:type="spellEnd"/>
      <w:r>
        <w:t xml:space="preserve">. </w:t>
      </w:r>
    </w:p>
    <w:p w:rsidR="00263148" w:rsidRDefault="00263148" w:rsidP="00FB0158">
      <w:r>
        <w:t xml:space="preserve">Let </w:t>
      </w:r>
      <w:r w:rsidRPr="00263148">
        <w:t xml:space="preserve">solo = new </w:t>
      </w:r>
      <w:proofErr w:type="gramStart"/>
      <w:r w:rsidRPr="00263148">
        <w:t>Solo(</w:t>
      </w:r>
      <w:proofErr w:type="spellStart"/>
      <w:proofErr w:type="gramEnd"/>
      <w:r w:rsidRPr="00263148">
        <w:t>getInstrumentation</w:t>
      </w:r>
      <w:proofErr w:type="spellEnd"/>
      <w:r w:rsidRPr="00263148">
        <w:t>(),</w:t>
      </w:r>
      <w:proofErr w:type="spellStart"/>
      <w:r w:rsidRPr="00263148">
        <w:t>getActivity</w:t>
      </w:r>
      <w:proofErr w:type="spellEnd"/>
      <w:r w:rsidRPr="00263148">
        <w:t>());</w:t>
      </w:r>
    </w:p>
    <w:p w:rsidR="00263148" w:rsidRDefault="00263148" w:rsidP="00FB0158"/>
    <w:p w:rsidR="00263148" w:rsidRDefault="00263148" w:rsidP="00FB0158">
      <w:r>
        <w:t>We test the three most import part of out application:</w:t>
      </w:r>
    </w:p>
    <w:p w:rsidR="00263148" w:rsidRDefault="00263148" w:rsidP="00263148">
      <w:pPr>
        <w:pStyle w:val="a5"/>
        <w:numPr>
          <w:ilvl w:val="0"/>
          <w:numId w:val="2"/>
        </w:numPr>
        <w:ind w:firstLineChars="0"/>
      </w:pPr>
      <w:r>
        <w:t>Testing wrong username and password when login</w:t>
      </w:r>
    </w:p>
    <w:p w:rsidR="00263148" w:rsidRDefault="00263148" w:rsidP="00263148">
      <w:pPr>
        <w:pStyle w:val="a5"/>
        <w:numPr>
          <w:ilvl w:val="0"/>
          <w:numId w:val="2"/>
        </w:numPr>
        <w:ind w:firstLineChars="0"/>
      </w:pPr>
      <w:r>
        <w:t>Testing footprints related activity after logging in</w:t>
      </w:r>
    </w:p>
    <w:p w:rsidR="00263148" w:rsidRDefault="00263148" w:rsidP="00263148">
      <w:pPr>
        <w:pStyle w:val="a5"/>
        <w:numPr>
          <w:ilvl w:val="0"/>
          <w:numId w:val="2"/>
        </w:numPr>
        <w:ind w:firstLineChars="0"/>
      </w:pPr>
      <w:r>
        <w:t>Testing new user.</w:t>
      </w:r>
    </w:p>
    <w:p w:rsidR="00263148" w:rsidRDefault="00263148" w:rsidP="00FB0158"/>
    <w:p w:rsidR="00263148" w:rsidRDefault="00263148" w:rsidP="00FB0158">
      <w:r>
        <w:t xml:space="preserve">In each test, the solo will call </w:t>
      </w:r>
      <w:proofErr w:type="spellStart"/>
      <w:r w:rsidR="002B10FB" w:rsidRPr="002B10FB">
        <w:t>assertCurrentActivity</w:t>
      </w:r>
      <w:proofErr w:type="spellEnd"/>
      <w:r w:rsidR="002B10FB">
        <w:t>() to check if the test program goes into the correct</w:t>
      </w:r>
      <w:bookmarkStart w:id="0" w:name="_GoBack"/>
      <w:bookmarkEnd w:id="0"/>
      <w:r w:rsidR="002B10FB">
        <w:t xml:space="preserve"> activity. And will fill in text and click the button automatically as I wish.</w:t>
      </w:r>
    </w:p>
    <w:p w:rsidR="00263148" w:rsidRDefault="00263148" w:rsidP="00FB0158"/>
    <w:p w:rsidR="00FB0158" w:rsidRDefault="00FB0158" w:rsidP="00FB0158"/>
    <w:p w:rsidR="00FB0158" w:rsidRDefault="00FB0158" w:rsidP="00FB0158"/>
    <w:p w:rsidR="00FB0158" w:rsidRDefault="00FB0158" w:rsidP="00FB0158"/>
    <w:p w:rsidR="00FB0158" w:rsidRDefault="00FB0158" w:rsidP="00FB0158"/>
    <w:p w:rsidR="00FB0158" w:rsidRDefault="00FB0158" w:rsidP="00FB0158"/>
    <w:p w:rsidR="00FB0158" w:rsidRDefault="00FB0158" w:rsidP="00FB0158"/>
    <w:p w:rsidR="00FB0158" w:rsidRDefault="00FB0158" w:rsidP="00FB0158"/>
    <w:p w:rsidR="00FB0158" w:rsidRDefault="00FB0158" w:rsidP="00FB0158"/>
    <w:p w:rsidR="00FB0158" w:rsidRDefault="00FB0158" w:rsidP="00FB0158"/>
    <w:p w:rsidR="00FB0158" w:rsidRDefault="00FB0158" w:rsidP="00FB0158"/>
    <w:p w:rsidR="00FB0158" w:rsidRDefault="00FB0158" w:rsidP="00FB0158"/>
    <w:p w:rsidR="00FB0158" w:rsidRDefault="00FB0158" w:rsidP="00FB0158"/>
    <w:p w:rsidR="00FB0158" w:rsidRDefault="00FB0158" w:rsidP="00FB0158"/>
    <w:p w:rsidR="00FB0158" w:rsidRDefault="00FB0158" w:rsidP="00FB0158"/>
    <w:p w:rsidR="00FB0158" w:rsidRDefault="00FB0158" w:rsidP="00FB0158"/>
    <w:p w:rsidR="00FB0158" w:rsidRDefault="00FB0158" w:rsidP="00FB0158"/>
    <w:p w:rsidR="00FB0158" w:rsidRDefault="00FB0158" w:rsidP="00FB0158"/>
    <w:p w:rsidR="00FB0158" w:rsidRDefault="00FB0158" w:rsidP="00FB0158"/>
    <w:p w:rsidR="00FB0158" w:rsidRDefault="00FB0158" w:rsidP="00FB0158"/>
    <w:p w:rsidR="00FB0158" w:rsidRDefault="00FB0158" w:rsidP="00FB0158"/>
    <w:p w:rsidR="00FB0158" w:rsidRDefault="00FB0158" w:rsidP="00FB0158"/>
    <w:p w:rsidR="00FB0158" w:rsidRDefault="00FB0158" w:rsidP="003934D8"/>
    <w:p w:rsidR="00FB0158" w:rsidRDefault="00FB0158" w:rsidP="003934D8"/>
    <w:p w:rsidR="00FB0158" w:rsidRDefault="00FB0158" w:rsidP="003934D8"/>
    <w:p w:rsidR="00FB0158" w:rsidRDefault="00FB0158" w:rsidP="003934D8"/>
    <w:p w:rsidR="00FB0158" w:rsidRDefault="00FB0158" w:rsidP="003934D8"/>
    <w:p w:rsidR="00FB0158" w:rsidRDefault="00FB0158" w:rsidP="003934D8"/>
    <w:p w:rsidR="00FB0158" w:rsidRDefault="00FB0158" w:rsidP="003934D8"/>
    <w:p w:rsidR="00FB0158" w:rsidRDefault="00FB0158" w:rsidP="003934D8"/>
    <w:p w:rsidR="00FB0158" w:rsidRDefault="00FB0158" w:rsidP="003934D8"/>
    <w:p w:rsidR="00FB0158" w:rsidRDefault="00FB0158" w:rsidP="003934D8"/>
    <w:p w:rsidR="00FB0158" w:rsidRDefault="00FB0158" w:rsidP="003934D8"/>
    <w:p w:rsidR="00FB0158" w:rsidRDefault="00FB0158" w:rsidP="003934D8"/>
    <w:p w:rsidR="00FB0158" w:rsidRDefault="00FB0158" w:rsidP="003934D8"/>
    <w:p w:rsidR="00FB0158" w:rsidRDefault="00FB0158" w:rsidP="003934D8"/>
    <w:p w:rsidR="00FB0158" w:rsidRDefault="00FB0158" w:rsidP="003934D8"/>
    <w:p w:rsidR="00FB0158" w:rsidRDefault="00FB0158" w:rsidP="003934D8"/>
    <w:p w:rsidR="00FB0158" w:rsidRDefault="00FB0158" w:rsidP="003934D8"/>
    <w:p w:rsidR="00FB0158" w:rsidRDefault="00FB0158" w:rsidP="003934D8"/>
    <w:p w:rsidR="00FB0158" w:rsidRDefault="00FB0158" w:rsidP="003934D8"/>
    <w:p w:rsidR="00FB0158" w:rsidRDefault="00FB0158" w:rsidP="003934D8"/>
    <w:p w:rsidR="00FB0158" w:rsidRDefault="00FB0158" w:rsidP="003934D8"/>
    <w:p w:rsidR="003934D8" w:rsidRDefault="003934D8" w:rsidP="003934D8"/>
    <w:p w:rsidR="003934D8" w:rsidRDefault="003934D8" w:rsidP="003934D8"/>
    <w:p w:rsidR="003934D8" w:rsidRDefault="003934D8" w:rsidP="003934D8"/>
    <w:p w:rsidR="003934D8" w:rsidRDefault="003934D8" w:rsidP="003934D8"/>
    <w:p w:rsidR="003934D8" w:rsidRDefault="003934D8" w:rsidP="003934D8"/>
    <w:p w:rsidR="003934D8" w:rsidRDefault="003934D8" w:rsidP="003934D8"/>
    <w:p w:rsidR="003934D8" w:rsidRDefault="003934D8" w:rsidP="003934D8"/>
    <w:p w:rsidR="003934D8" w:rsidRDefault="003934D8" w:rsidP="003934D8"/>
    <w:p w:rsidR="003934D8" w:rsidRDefault="003934D8" w:rsidP="003934D8"/>
    <w:p w:rsidR="003934D8" w:rsidRDefault="003934D8" w:rsidP="003934D8"/>
    <w:p w:rsidR="003934D8" w:rsidRDefault="003934D8" w:rsidP="003934D8"/>
    <w:p w:rsidR="003934D8" w:rsidRDefault="003934D8"/>
    <w:p w:rsidR="003934D8" w:rsidRDefault="003934D8"/>
    <w:p w:rsidR="003934D8" w:rsidRDefault="003934D8"/>
    <w:p w:rsidR="003934D8" w:rsidRDefault="003934D8"/>
    <w:p w:rsidR="003934D8" w:rsidRDefault="003934D8"/>
    <w:p w:rsidR="003934D8" w:rsidRDefault="003934D8"/>
    <w:p w:rsidR="003934D8" w:rsidRDefault="003934D8"/>
    <w:sectPr w:rsidR="003934D8" w:rsidSect="009B2E36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宋体">
    <w:panose1 w:val="02010600030101010101"/>
    <w:charset w:val="50"/>
    <w:family w:val="auto"/>
    <w:pitch w:val="variable"/>
    <w:sig w:usb0="00000003" w:usb1="288F0000" w:usb2="00000016" w:usb3="00000000" w:csb0="00040001" w:csb1="00000000"/>
  </w:font>
  <w:font w:name="Heiti SC Light">
    <w:panose1 w:val="02000000000000000000"/>
    <w:charset w:val="50"/>
    <w:family w:val="auto"/>
    <w:pitch w:val="variable"/>
    <w:sig w:usb0="8000002F" w:usb1="080E004A" w:usb2="00000010" w:usb3="00000000" w:csb0="003E0000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43E207E8"/>
    <w:multiLevelType w:val="hybridMultilevel"/>
    <w:tmpl w:val="AD44AF8C"/>
    <w:lvl w:ilvl="0" w:tplc="4A3C6A8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>
    <w:nsid w:val="767B20BA"/>
    <w:multiLevelType w:val="hybridMultilevel"/>
    <w:tmpl w:val="3A66DD72"/>
    <w:lvl w:ilvl="0" w:tplc="B7FE107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bordersDoNotSurroundHeader/>
  <w:bordersDoNotSurroundFooter/>
  <w:proofState w:spelling="clean" w:grammar="clean"/>
  <w:defaultTabStop w:val="42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130DE"/>
    <w:rsid w:val="000716E3"/>
    <w:rsid w:val="00263148"/>
    <w:rsid w:val="002B10FB"/>
    <w:rsid w:val="003934D8"/>
    <w:rsid w:val="009B2E36"/>
    <w:rsid w:val="00C130DE"/>
    <w:rsid w:val="00CC7236"/>
    <w:rsid w:val="00FB01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."/>
  <w:listSeparator w:val=","/>
  <w14:docId w14:val="484BBF5B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3934D8"/>
    <w:rPr>
      <w:rFonts w:ascii="Heiti SC Light" w:eastAsia="Heiti SC Light"/>
      <w:sz w:val="18"/>
      <w:szCs w:val="18"/>
    </w:rPr>
  </w:style>
  <w:style w:type="character" w:customStyle="1" w:styleId="a4">
    <w:name w:val="批注框文本字符"/>
    <w:basedOn w:val="a0"/>
    <w:link w:val="a3"/>
    <w:uiPriority w:val="99"/>
    <w:semiHidden/>
    <w:rsid w:val="003934D8"/>
    <w:rPr>
      <w:rFonts w:ascii="Heiti SC Light" w:eastAsia="Heiti SC Light"/>
      <w:sz w:val="18"/>
      <w:szCs w:val="18"/>
    </w:rPr>
  </w:style>
  <w:style w:type="paragraph" w:styleId="a5">
    <w:name w:val="List Paragraph"/>
    <w:basedOn w:val="a"/>
    <w:uiPriority w:val="34"/>
    <w:qFormat/>
    <w:rsid w:val="00FB0158"/>
    <w:pPr>
      <w:ind w:firstLineChars="200" w:firstLine="420"/>
    </w:p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3934D8"/>
    <w:rPr>
      <w:rFonts w:ascii="Heiti SC Light" w:eastAsia="Heiti SC Light"/>
      <w:sz w:val="18"/>
      <w:szCs w:val="18"/>
    </w:rPr>
  </w:style>
  <w:style w:type="character" w:customStyle="1" w:styleId="a4">
    <w:name w:val="批注框文本字符"/>
    <w:basedOn w:val="a0"/>
    <w:link w:val="a3"/>
    <w:uiPriority w:val="99"/>
    <w:semiHidden/>
    <w:rsid w:val="003934D8"/>
    <w:rPr>
      <w:rFonts w:ascii="Heiti SC Light" w:eastAsia="Heiti SC Light"/>
      <w:sz w:val="18"/>
      <w:szCs w:val="18"/>
    </w:rPr>
  </w:style>
  <w:style w:type="paragraph" w:styleId="a5">
    <w:name w:val="List Paragraph"/>
    <w:basedOn w:val="a"/>
    <w:uiPriority w:val="34"/>
    <w:qFormat/>
    <w:rsid w:val="00FB0158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6.tiff"/><Relationship Id="rId12" Type="http://schemas.openxmlformats.org/officeDocument/2006/relationships/image" Target="media/image7.tiff"/><Relationship Id="rId13" Type="http://schemas.openxmlformats.org/officeDocument/2006/relationships/image" Target="media/image8.tiff"/><Relationship Id="rId14" Type="http://schemas.openxmlformats.org/officeDocument/2006/relationships/image" Target="media/image9.tiff"/><Relationship Id="rId15" Type="http://schemas.openxmlformats.org/officeDocument/2006/relationships/image" Target="media/image10.tiff"/><Relationship Id="rId16" Type="http://schemas.openxmlformats.org/officeDocument/2006/relationships/image" Target="media/image11.tiff"/><Relationship Id="rId17" Type="http://schemas.openxmlformats.org/officeDocument/2006/relationships/fontTable" Target="fontTable.xml"/><Relationship Id="rId18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image" Target="media/image1.tiff"/><Relationship Id="rId7" Type="http://schemas.openxmlformats.org/officeDocument/2006/relationships/image" Target="media/image2.tiff"/><Relationship Id="rId8" Type="http://schemas.openxmlformats.org/officeDocument/2006/relationships/image" Target="media/image3.tiff"/><Relationship Id="rId9" Type="http://schemas.openxmlformats.org/officeDocument/2006/relationships/image" Target="media/image4.tiff"/><Relationship Id="rId10" Type="http://schemas.openxmlformats.org/officeDocument/2006/relationships/image" Target="media/image5.tiff"/></Relationships>
</file>

<file path=word/theme/theme1.xml><?xml version="1.0" encoding="utf-8"?>
<a:theme xmlns:a="http://schemas.openxmlformats.org/drawingml/2006/main" name="Office 主题">
  <a:themeElements>
    <a:clrScheme name="办公室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办公室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办公室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58</TotalTime>
  <Pages>6</Pages>
  <Words>236</Words>
  <Characters>1347</Characters>
  <Application>Microsoft Macintosh Word</Application>
  <DocSecurity>0</DocSecurity>
  <Lines>11</Lines>
  <Paragraphs>3</Paragraphs>
  <ScaleCrop>false</ScaleCrop>
  <Company/>
  <LinksUpToDate>false</LinksUpToDate>
  <CharactersWithSpaces>1580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weixuan kan</dc:creator>
  <cp:keywords/>
  <dc:description/>
  <cp:lastModifiedBy>weixuan kan</cp:lastModifiedBy>
  <cp:revision>1</cp:revision>
  <dcterms:created xsi:type="dcterms:W3CDTF">2014-12-01T23:55:00Z</dcterms:created>
  <dcterms:modified xsi:type="dcterms:W3CDTF">2014-12-02T00:56:00Z</dcterms:modified>
</cp:coreProperties>
</file>